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bCs w:val="0"/>
          <w:sz w:val="36"/>
          <w:szCs w:val="36"/>
          <w:lang w:val="en-US"/>
        </w:rPr>
      </w:pPr>
      <w:r>
        <w:rPr>
          <w:rFonts w:hint="eastAsia" w:ascii="Times New Roman" w:hAnsi="Times New Roman" w:eastAsia="宋体" w:cs="宋体"/>
          <w:b/>
          <w:bCs w:val="0"/>
          <w:kern w:val="2"/>
          <w:sz w:val="36"/>
          <w:szCs w:val="36"/>
          <w:lang w:val="en-US" w:eastAsia="zh-CN" w:bidi="ar"/>
        </w:rPr>
        <w:t>江西财经大学现代经济管理学院收费项目及标准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70"/>
        <w:jc w:val="both"/>
        <w:rPr>
          <w:sz w:val="28"/>
          <w:szCs w:val="28"/>
          <w:lang w:val="en-US"/>
        </w:rPr>
      </w:pP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收费项目：学费、住宿费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561" w:leftChars="267" w:right="0" w:firstLine="5" w:firstLineChars="2"/>
        <w:jc w:val="both"/>
        <w:rPr>
          <w:sz w:val="28"/>
          <w:szCs w:val="28"/>
          <w:lang w:val="en-US"/>
        </w:rPr>
      </w:pP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收费依据：南昌校区学费标准严格执行赣教计字〔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2001</w:t>
      </w: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〕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214</w:t>
      </w: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号文件，南昌校区住宿费标准严格执行赣教计字〔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2002</w:t>
      </w: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〕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146</w:t>
      </w: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号文件。共青校区学费标准严格执行赣发改收费〔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2016</w:t>
      </w: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〕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417</w:t>
      </w: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号文件，共青校区住宿费标准严格执行赣发改收费〔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2017</w:t>
      </w: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〕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1026</w:t>
      </w: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号文件。共青校区双学位学费标准</w:t>
      </w: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严格执行赣发改收费〔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2018</w:t>
      </w: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〕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533</w:t>
      </w: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号文件。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561" w:leftChars="267" w:right="0" w:firstLine="5" w:firstLineChars="2"/>
        <w:jc w:val="both"/>
        <w:rPr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70"/>
        <w:jc w:val="both"/>
        <w:rPr>
          <w:sz w:val="28"/>
          <w:szCs w:val="28"/>
          <w:lang w:val="en-US"/>
        </w:rPr>
      </w:pP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南昌校区学费标准：一般专业：</w:t>
      </w: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每生每学年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8000</w:t>
      </w: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元；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3080" w:firstLineChars="1100"/>
        <w:jc w:val="both"/>
        <w:rPr>
          <w:sz w:val="28"/>
          <w:szCs w:val="28"/>
          <w:lang w:val="en-US"/>
        </w:rPr>
      </w:pP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艺术类、电子信息科学类专业：</w:t>
      </w: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每生每学年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10000</w:t>
      </w: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元；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sz w:val="28"/>
          <w:szCs w:val="28"/>
          <w:lang w:val="en-US"/>
        </w:rPr>
      </w:pP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南昌校区住宿费标准：每生每学年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400-1000</w:t>
      </w: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元，按相应住宿条件收取；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76"/>
        <w:jc w:val="both"/>
        <w:rPr>
          <w:sz w:val="28"/>
          <w:szCs w:val="28"/>
          <w:lang w:val="en-US"/>
        </w:rPr>
      </w:pP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共青校区学费标准：文科类一般专业：</w:t>
      </w: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每生每学年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13000</w:t>
      </w: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元；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2954" w:firstLineChars="1055"/>
        <w:jc w:val="both"/>
        <w:rPr>
          <w:sz w:val="28"/>
          <w:szCs w:val="28"/>
          <w:lang w:val="en-US"/>
        </w:rPr>
      </w:pP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理工科电子信息科学类专业：</w:t>
      </w: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每生每学年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14500</w:t>
      </w: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元；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2954" w:firstLineChars="1055"/>
        <w:jc w:val="both"/>
        <w:rPr>
          <w:sz w:val="28"/>
          <w:szCs w:val="28"/>
          <w:lang w:val="en-US"/>
        </w:rPr>
      </w:pP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艺术类专业：</w:t>
      </w: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每生每学年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15500</w:t>
      </w: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元；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76"/>
        <w:jc w:val="both"/>
        <w:rPr>
          <w:sz w:val="28"/>
          <w:szCs w:val="28"/>
          <w:lang w:val="en-US"/>
        </w:rPr>
      </w:pP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共青校区住宿费标准：每生每学年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1000-1200</w:t>
      </w: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元；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3935" w:leftChars="274" w:right="0" w:hanging="3360" w:hangingChars="1200"/>
        <w:jc w:val="both"/>
        <w:rPr>
          <w:sz w:val="28"/>
          <w:szCs w:val="28"/>
          <w:lang w:val="en-US"/>
        </w:rPr>
      </w:pP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共青校区双学位学费标准：会计学、金融学、法学、英语专业每生每学年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3800</w:t>
      </w: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元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70"/>
        <w:jc w:val="both"/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举报电话：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0791-83891770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70"/>
        <w:jc w:val="both"/>
        <w:rPr>
          <w:b/>
          <w:bCs w:val="0"/>
          <w:sz w:val="28"/>
          <w:szCs w:val="28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 xml:space="preserve">         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 xml:space="preserve">               </w:t>
      </w:r>
      <w:r>
        <w:rPr>
          <w:rFonts w:hint="eastAsia" w:ascii="Times New Roman" w:hAnsi="Times New Roman" w:eastAsia="宋体" w:cs="宋体"/>
          <w:b/>
          <w:bCs w:val="0"/>
          <w:kern w:val="2"/>
          <w:sz w:val="28"/>
          <w:szCs w:val="28"/>
          <w:lang w:val="en-US" w:eastAsia="zh-CN" w:bidi="ar"/>
        </w:rPr>
        <w:t>江西财经大学现代经济管理学院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70"/>
        <w:jc w:val="both"/>
        <w:rPr>
          <w:sz w:val="28"/>
          <w:szCs w:val="28"/>
          <w:lang w:val="en-US"/>
        </w:rPr>
      </w:pPr>
      <w:r>
        <w:rPr>
          <w:rFonts w:hint="default" w:ascii="Times New Roman" w:hAnsi="Times New Roman" w:eastAsia="宋体" w:cs="Times New Roman"/>
          <w:b/>
          <w:bCs w:val="0"/>
          <w:kern w:val="2"/>
          <w:sz w:val="28"/>
          <w:szCs w:val="28"/>
          <w:lang w:val="en-US" w:eastAsia="zh-CN" w:bidi="ar"/>
        </w:rPr>
        <w:t xml:space="preserve">                                    </w:t>
      </w:r>
      <w:r>
        <w:rPr>
          <w:rFonts w:hint="eastAsia" w:ascii="Times New Roman" w:hAnsi="Times New Roman" w:eastAsia="宋体" w:cs="宋体"/>
          <w:b/>
          <w:bCs w:val="0"/>
          <w:kern w:val="2"/>
          <w:sz w:val="28"/>
          <w:szCs w:val="28"/>
          <w:lang w:val="en-US" w:eastAsia="zh-CN" w:bidi="ar"/>
        </w:rPr>
        <w:t>财</w:t>
      </w:r>
      <w:r>
        <w:rPr>
          <w:rFonts w:hint="default" w:ascii="Times New Roman" w:hAnsi="Times New Roman" w:eastAsia="宋体" w:cs="Times New Roman"/>
          <w:b/>
          <w:bCs w:val="0"/>
          <w:kern w:val="2"/>
          <w:sz w:val="28"/>
          <w:szCs w:val="28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b/>
          <w:bCs w:val="0"/>
          <w:kern w:val="2"/>
          <w:sz w:val="28"/>
          <w:szCs w:val="28"/>
          <w:lang w:val="en-US" w:eastAsia="zh-CN" w:bidi="ar"/>
        </w:rPr>
        <w:t>务</w:t>
      </w:r>
      <w:r>
        <w:rPr>
          <w:rFonts w:hint="default" w:ascii="Times New Roman" w:hAnsi="Times New Roman" w:eastAsia="宋体" w:cs="Times New Roman"/>
          <w:b/>
          <w:bCs w:val="0"/>
          <w:kern w:val="2"/>
          <w:sz w:val="28"/>
          <w:szCs w:val="28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b/>
          <w:bCs w:val="0"/>
          <w:kern w:val="2"/>
          <w:sz w:val="28"/>
          <w:szCs w:val="28"/>
          <w:lang w:val="en-US" w:eastAsia="zh-CN" w:bidi="ar"/>
        </w:rPr>
        <w:t>部</w:t>
      </w:r>
    </w:p>
    <w:p/>
    <w:sectPr>
      <w:pgSz w:w="12240" w:h="15840"/>
      <w:pgMar w:top="1440" w:right="1400" w:bottom="740" w:left="138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E1D3C"/>
    <w:rsid w:val="249E1D3C"/>
    <w:rsid w:val="2EE5193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-20130318SXCH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2018-10-31T09:57:00Z</dcterms:created>
  <dc:creator>/ty秋水伊人</dc:creator>
  <cp:lastModifiedBy>/ty秋水伊人</cp:lastModifiedBy>
  <dcterms:modified xsi:type="dcterms:W3CDTF">2018-10-31T10:07:00Z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